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İZMİR DEMOCRACY UNIVERSITY</w:t>
      </w:r>
    </w:p>
    <w:p w:rsidR="00000000" w:rsidDel="00000000" w:rsidP="00000000" w:rsidRDefault="00000000" w:rsidRPr="00000000" w14:paraId="00000002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FACULTY OF ECONOMICS AND ADMINISTRATIVE SCIENCES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DEPARTMENT OF MANAGEMENT INFORMATION SYSTEMS</w:t>
      </w:r>
    </w:p>
    <w:p w:rsidR="00000000" w:rsidDel="00000000" w:rsidP="00000000" w:rsidRDefault="00000000" w:rsidRPr="00000000" w14:paraId="00000004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2024-2025 ACADEMIC YEAR SPRING SEMESTER</w:t>
      </w:r>
    </w:p>
    <w:p w:rsidR="00000000" w:rsidDel="00000000" w:rsidP="00000000" w:rsidRDefault="00000000" w:rsidRPr="00000000" w14:paraId="00000005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MAKE-UP EXAM SCHEDULE</w:t>
      </w:r>
    </w:p>
    <w:p w:rsidR="00000000" w:rsidDel="00000000" w:rsidP="00000000" w:rsidRDefault="00000000" w:rsidRPr="00000000" w14:paraId="00000006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 YEAR</w:t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46"/>
        <w:gridCol w:w="3411"/>
        <w:gridCol w:w="1276"/>
        <w:gridCol w:w="718"/>
        <w:gridCol w:w="1439"/>
        <w:tblGridChange w:id="0">
          <w:tblGrid>
            <w:gridCol w:w="3946"/>
            <w:gridCol w:w="3411"/>
            <w:gridCol w:w="1276"/>
            <w:gridCol w:w="718"/>
            <w:gridCol w:w="1439"/>
          </w:tblGrid>
        </w:tblGridChange>
      </w:tblGrid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Instructor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Classroom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MIS110 Business Math II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Dr.Öğr.Üyesi Öznur ÖZTUNÇ KAYMAK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D4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ATA102 Principles of Atatürk and Revolution History II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Doç.Dr. Beral ALACI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16.00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D1</w:t>
            </w:r>
          </w:p>
        </w:tc>
      </w:tr>
      <w:tr>
        <w:trPr>
          <w:cantSplit w:val="0"/>
          <w:trHeight w:val="23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KRY100 Career Planning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Doç.Dr. Ece Kuzulu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08.07.2025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16.00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D1-D4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MIS108 Information Technology Law (Assignment / Signature)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Doç. Dr. Kadir DEMİR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D12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MIS102 Introduction to Algorithms and Programming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 Öğr. Üyesi Vildan ATALAY AYDIN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D9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TDL102 Turkish II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Doç. Dr. Gonca Kuzay DEMİR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10.07.2025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16.00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D1-D3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MIS104 Management Information Systems II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Dr.Öğr.Üyesi Mustafa YURTSEVER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11.07.2025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D9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ENG102 Academic English II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Öğr. Gör. Burcu Başak COŞKUN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11.07.2025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D4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MIS106 Introduction to Business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Dr.Öğr.Üyesi Can SAYGINER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Assignment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 YEAR</w:t>
      </w:r>
    </w:p>
    <w:tbl>
      <w:tblPr>
        <w:tblStyle w:val="Table2"/>
        <w:tblW w:w="10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35"/>
        <w:gridCol w:w="3331"/>
        <w:gridCol w:w="1410"/>
        <w:gridCol w:w="720"/>
        <w:gridCol w:w="1251"/>
        <w:tblGridChange w:id="0">
          <w:tblGrid>
            <w:gridCol w:w="4035"/>
            <w:gridCol w:w="3331"/>
            <w:gridCol w:w="1410"/>
            <w:gridCol w:w="720"/>
            <w:gridCol w:w="1251"/>
          </w:tblGrid>
        </w:tblGridChange>
      </w:tblGrid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Instructor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Classroom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MIS206 General Accounting II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Arş. Gör. Dr. İsmail Hakkı ÜNAL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08.07.2025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D10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MIS222 Graphics and Animation</w:t>
              <w:tab/>
              <w:t xml:space="preserve"> (Assignment / Signature)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Doç.Dr. Kadir DEMİR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D12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MIS212 Visual Interface Design and Programming (Assignment / Signature)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Doç. Dr. Kadir DEMİR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D12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MIS202 Database Management Systems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 Öğr. Üyesi Vildan ATALAY </w:t>
            </w:r>
          </w:p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AYDIN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D9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MIS204 Web Design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Doç.Dr. Serkan ÇANKAYA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11.07.2025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UzBilLab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USEC 300 3 D Design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Doç.Dr. Serkan ÇANKAYA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Assignment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YEAR</w:t>
      </w:r>
    </w:p>
    <w:tbl>
      <w:tblPr>
        <w:tblStyle w:val="Table3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3544"/>
        <w:gridCol w:w="1324"/>
        <w:gridCol w:w="763"/>
        <w:gridCol w:w="1195"/>
        <w:tblGridChange w:id="0">
          <w:tblGrid>
            <w:gridCol w:w="3964"/>
            <w:gridCol w:w="3544"/>
            <w:gridCol w:w="1324"/>
            <w:gridCol w:w="763"/>
            <w:gridCol w:w="1195"/>
          </w:tblGrid>
        </w:tblGridChange>
      </w:tblGrid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Instructor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Classroom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MIS324 Marketing Management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Prof. Dr. Pınar AYTEKİN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D6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MIS310 Business Intelligence and Data Mining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Prof. Dr. Seda POSTALCIOĞLU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08.07.2025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D2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MIS304 Production Management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Dr.Öğr.Üyesi Bahar Taşar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08.07.2025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D2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MIS302 Mobile Programming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Doç.Dr. Serkan ÇANKAYA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UzBilLab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MIS308 Business Analytics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Dr.Öğr.Üyesi Can SAYGINER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10.07.2025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D4</w:t>
            </w:r>
          </w:p>
        </w:tc>
      </w:tr>
    </w:tbl>
    <w:p w:rsidR="00000000" w:rsidDel="00000000" w:rsidP="00000000" w:rsidRDefault="00000000" w:rsidRPr="00000000" w14:paraId="0000007F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T.C. </w:t>
      </w:r>
    </w:p>
    <w:p w:rsidR="00000000" w:rsidDel="00000000" w:rsidP="00000000" w:rsidRDefault="00000000" w:rsidRPr="00000000" w14:paraId="00000082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İZMİR DEMOKRASİ ÜNİVERSİTESİ </w:t>
      </w:r>
    </w:p>
    <w:p w:rsidR="00000000" w:rsidDel="00000000" w:rsidP="00000000" w:rsidRDefault="00000000" w:rsidRPr="00000000" w14:paraId="00000083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İKTİSADİ VE İDARİ BİLİMLER FAKÜLTESİ</w:t>
      </w:r>
    </w:p>
    <w:p w:rsidR="00000000" w:rsidDel="00000000" w:rsidP="00000000" w:rsidRDefault="00000000" w:rsidRPr="00000000" w14:paraId="00000084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YÖNETİM BİLİŞİM SİSTEMLERİ BÖLÜMÜ</w:t>
      </w:r>
    </w:p>
    <w:p w:rsidR="00000000" w:rsidDel="00000000" w:rsidP="00000000" w:rsidRDefault="00000000" w:rsidRPr="00000000" w14:paraId="00000085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2024-2025 EĞİTİM-ÖĞRETİM YILI BAHAR DÖNEMİ</w:t>
      </w:r>
    </w:p>
    <w:p w:rsidR="00000000" w:rsidDel="00000000" w:rsidP="00000000" w:rsidRDefault="00000000" w:rsidRPr="00000000" w14:paraId="00000086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BÜT PROGRAMI</w:t>
      </w:r>
    </w:p>
    <w:p w:rsidR="00000000" w:rsidDel="00000000" w:rsidP="00000000" w:rsidRDefault="00000000" w:rsidRPr="00000000" w14:paraId="00000087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 SINIF</w:t>
      </w:r>
      <w:r w:rsidDel="00000000" w:rsidR="00000000" w:rsidRPr="00000000">
        <w:rPr>
          <w:rtl w:val="0"/>
        </w:rPr>
      </w:r>
    </w:p>
    <w:tbl>
      <w:tblPr>
        <w:tblStyle w:val="Table4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3544"/>
        <w:gridCol w:w="1324"/>
        <w:gridCol w:w="763"/>
        <w:gridCol w:w="1195"/>
        <w:tblGridChange w:id="0">
          <w:tblGrid>
            <w:gridCol w:w="3964"/>
            <w:gridCol w:w="3544"/>
            <w:gridCol w:w="1324"/>
            <w:gridCol w:w="763"/>
            <w:gridCol w:w="1195"/>
          </w:tblGrid>
        </w:tblGridChange>
      </w:tblGrid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Ders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Öğretim Üyesi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Tarih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Saat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Sınıf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YBS104</w:t>
              <w:tab/>
              <w:t xml:space="preserve">Yönetim Bilişim Sistemleri II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Dr.Öğr.Üyesi Mustafa YURTSEVER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11.07.2025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D9</w:t>
            </w:r>
          </w:p>
        </w:tc>
      </w:tr>
      <w:tr>
        <w:trPr>
          <w:cantSplit w:val="0"/>
          <w:trHeight w:val="54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YBS110</w:t>
              <w:tab/>
              <w:t xml:space="preserve">İşletme Matematiği II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Doç. Dr. Günal BİLEK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11.07.2025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D10</w:t>
            </w:r>
          </w:p>
        </w:tc>
      </w:tr>
      <w:tr>
        <w:trPr>
          <w:cantSplit w:val="0"/>
          <w:trHeight w:val="54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YBS102</w:t>
              <w:tab/>
              <w:t xml:space="preserve">Algoritma ve Programlamaya Giriş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Dr.Öğr.Üyesi Mustafa YURTSEVER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Ödev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YBS106</w:t>
              <w:tab/>
              <w:t xml:space="preserve">İşletme Bilimine Giriş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Dr.Öğr.Üyesi Can SAYGINER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Ödev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 SINIF</w:t>
      </w:r>
    </w:p>
    <w:tbl>
      <w:tblPr>
        <w:tblStyle w:val="Table5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55"/>
        <w:gridCol w:w="3538"/>
        <w:gridCol w:w="1315"/>
        <w:gridCol w:w="724"/>
        <w:gridCol w:w="1258"/>
        <w:tblGridChange w:id="0">
          <w:tblGrid>
            <w:gridCol w:w="3955"/>
            <w:gridCol w:w="3538"/>
            <w:gridCol w:w="1315"/>
            <w:gridCol w:w="724"/>
            <w:gridCol w:w="1258"/>
          </w:tblGrid>
        </w:tblGridChange>
      </w:tblGrid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Ders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Öğretim Üyesi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Tarih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Saat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Sınıf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YBS210</w:t>
              <w:tab/>
              <w:t xml:space="preserve">İstatistik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Dr.Öğr.Üyesi Günal BİLEK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08.07.2025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7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D2 - D3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YBS208</w:t>
              <w:tab/>
              <w:t xml:space="preserve">Finansal Muhasebe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Prof. Dr. Hüseyin AKAY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D6-D7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YBS212 Görsel Ara Yüz Tasarımı ve Programlama (Ödev Teslim / İmza)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Doç.Dr. Kadir DEMİR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D11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YBS204</w:t>
              <w:tab/>
              <w:t xml:space="preserve">Web Tasarımı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Doç.Dr. Serkan ÇANKAYA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11.07.2025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UzBilLab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YBS206</w:t>
              <w:tab/>
              <w:t xml:space="preserve">Üretim Yönetimi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 Öğr. Üyesi Mustafa YURTSEVER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11.07.2025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16.00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D9</w:t>
            </w:r>
          </w:p>
        </w:tc>
      </w:tr>
      <w:tr>
        <w:trPr>
          <w:cantSplit w:val="0"/>
          <w:trHeight w:val="63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YBS202</w:t>
              <w:tab/>
              <w:t xml:space="preserve">Veri Tabanı Yönetim Sistemleri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Dr.Öğr.Üyesi Can SAYGINER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Ödev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SINIF</w:t>
      </w:r>
    </w:p>
    <w:tbl>
      <w:tblPr>
        <w:tblStyle w:val="Table6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3544"/>
        <w:gridCol w:w="1324"/>
        <w:gridCol w:w="763"/>
        <w:gridCol w:w="1195"/>
        <w:tblGridChange w:id="0">
          <w:tblGrid>
            <w:gridCol w:w="3964"/>
            <w:gridCol w:w="3544"/>
            <w:gridCol w:w="1324"/>
            <w:gridCol w:w="763"/>
            <w:gridCol w:w="1195"/>
          </w:tblGrid>
        </w:tblGridChange>
      </w:tblGrid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Ders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Öğretim Üyesi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Tarih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Saat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Sınıf</w:t>
            </w:r>
          </w:p>
        </w:tc>
      </w:tr>
      <w:tr>
        <w:trPr>
          <w:cantSplit w:val="0"/>
          <w:trHeight w:val="63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YBS304</w:t>
              <w:tab/>
              <w:t xml:space="preserve">İş Zekası ve Veri Madenciliği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Doç. Dr. Seda POSTALCIOĞLU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08.07.2025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D2</w:t>
            </w:r>
          </w:p>
        </w:tc>
      </w:tr>
      <w:tr>
        <w:trPr>
          <w:cantSplit w:val="0"/>
          <w:trHeight w:val="63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YBS302</w:t>
              <w:tab/>
              <w:t xml:space="preserve">Mobil Programlama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Doç.Dr. Serkan ÇANKAYA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UzBilLab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YBS306</w:t>
              <w:tab/>
              <w:t xml:space="preserve">İşletme Finansı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Prof. Dr. Cevdet Alptekin KAYALI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D10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YBS308</w:t>
              <w:tab/>
              <w:t xml:space="preserve">Yöneylem Araştırması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Doç. Dr. Sema KAYAPINAR KAYA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10.07.2025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D2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YBS310</w:t>
              <w:tab/>
              <w:t xml:space="preserve">İşletme Analitiği</w:t>
              <w:tab/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 Öğr. Üyesi Can SAYGINER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10.07.2025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D4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YBS312</w:t>
              <w:tab/>
              <w:t xml:space="preserve">Bilişim Güvenliği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Dr.Öğr.Üyesi Mustafa YURTSEVER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11.07.2024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D9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YBS314</w:t>
              <w:tab/>
              <w:t xml:space="preserve">Büyük Veri ve Yönetimi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Dr.Öğr.Üyesi Mustafa YURTSEVER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11.07.2025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D9</w:t>
            </w:r>
          </w:p>
        </w:tc>
      </w:tr>
    </w:tbl>
    <w:p w:rsidR="00000000" w:rsidDel="00000000" w:rsidP="00000000" w:rsidRDefault="00000000" w:rsidRPr="00000000" w14:paraId="000000F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4. SINIF</w:t>
      </w:r>
    </w:p>
    <w:tbl>
      <w:tblPr>
        <w:tblStyle w:val="Table7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14"/>
        <w:gridCol w:w="3504"/>
        <w:gridCol w:w="1414"/>
        <w:gridCol w:w="763"/>
        <w:gridCol w:w="1195"/>
        <w:tblGridChange w:id="0">
          <w:tblGrid>
            <w:gridCol w:w="3914"/>
            <w:gridCol w:w="3504"/>
            <w:gridCol w:w="1414"/>
            <w:gridCol w:w="763"/>
            <w:gridCol w:w="1195"/>
          </w:tblGrid>
        </w:tblGridChange>
      </w:tblGrid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Ders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Öğretim Üyesi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Tarih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Saat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Sınıf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YBS404</w:t>
              <w:tab/>
              <w:t xml:space="preserve">Uzman Semineri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Doç.Dr. Serkan ÇANKAYA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A109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YBS410</w:t>
              <w:tab/>
              <w:t xml:space="preserve">YBS'de Güncel Gelişmeler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Doç.Dr. Serkan ÇANKAYA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A109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YBS412</w:t>
              <w:tab/>
              <w:t xml:space="preserve">Sosyal Ağ Analizi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Doç.Dr. Kadir DEMİR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A109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1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YBS406</w:t>
              <w:tab/>
              <w:t xml:space="preserve">E-Girişimcilik ve İnovasyon </w:t>
            </w:r>
          </w:p>
          <w:p w:rsidR="00000000" w:rsidDel="00000000" w:rsidP="00000000" w:rsidRDefault="00000000" w:rsidRPr="00000000" w14:paraId="0000010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(Ödev Teslim / İmza)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Doç.Dr. Kadir DEMİR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A109</w:t>
            </w:r>
          </w:p>
        </w:tc>
      </w:tr>
      <w:tr>
        <w:trPr>
          <w:cantSplit w:val="0"/>
          <w:trHeight w:val="63" w:hRule="atLeast"/>
          <w:tblHeader w:val="0"/>
        </w:trPr>
        <w:tc>
          <w:tcPr/>
          <w:p w:rsidR="00000000" w:rsidDel="00000000" w:rsidP="00000000" w:rsidRDefault="00000000" w:rsidRPr="00000000" w14:paraId="000001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YBS402</w:t>
              <w:tab/>
              <w:t xml:space="preserve">Proje Yönetimi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Dr.Öğr.Üyesi Mustafa YURTSEVER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Ödev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YBS408</w:t>
              <w:tab/>
              <w:t xml:space="preserve">Bitirme Tezi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Dr.Öğr.Üyesi Can SAYGINER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Ödev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Not: Sınav programı konusundaki sorularınız için Bölüm Başkanlığı ile iletişim kurunuz.</w:t>
      </w:r>
    </w:p>
    <w:p w:rsidR="00000000" w:rsidDel="00000000" w:rsidP="00000000" w:rsidRDefault="00000000" w:rsidRPr="00000000" w14:paraId="0000011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">
    <w:name w:val="Table Grid"/>
    <w:basedOn w:val="TableNormal"/>
    <w:uiPriority w:val="39"/>
    <w:rsid w:val="00F43A4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m+EJgeMMRbCanV/JG1/dRr10xg==">CgMxLjA4AHIhMUFLVk1KYjVNYm9hdXp2SDNEYmoxLXE2NnpBemFFc05K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2023-04-10T11:23:00Z</dcterms:created>
  <dc:creator>Serkan Cankaya</dc:creator>
</cp:coreProperties>
</file>